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2522" w14:textId="356AAE00" w:rsidR="008038AC" w:rsidRDefault="000C7B07" w:rsidP="008038AC">
      <w:pPr>
        <w:ind w:hanging="127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4C1F6" wp14:editId="6A767149">
            <wp:simplePos x="0" y="0"/>
            <wp:positionH relativeFrom="column">
              <wp:posOffset>-1001174</wp:posOffset>
            </wp:positionH>
            <wp:positionV relativeFrom="paragraph">
              <wp:posOffset>-615316</wp:posOffset>
            </wp:positionV>
            <wp:extent cx="7017097" cy="9896475"/>
            <wp:effectExtent l="0" t="0" r="0" b="0"/>
            <wp:wrapNone/>
            <wp:docPr id="889050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95" cy="990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23377" w14:textId="77777777" w:rsidR="00C44466" w:rsidRDefault="00C44466" w:rsidP="008038AC">
      <w:pPr>
        <w:framePr w:wrap="none" w:vAnchor="page" w:hAnchor="page" w:x="32" w:y="230"/>
        <w:ind w:right="-456"/>
        <w:jc w:val="center"/>
        <w:rPr>
          <w:sz w:val="2"/>
          <w:szCs w:val="2"/>
        </w:rPr>
      </w:pPr>
    </w:p>
    <w:p w14:paraId="31CD12DB" w14:textId="77777777" w:rsidR="008038AC" w:rsidRDefault="008038AC">
      <w:pPr>
        <w:spacing w:line="1" w:lineRule="exact"/>
      </w:pPr>
    </w:p>
    <w:p w14:paraId="28B960F8" w14:textId="5A48C998" w:rsidR="000C7B07" w:rsidRDefault="000C7B07" w:rsidP="008038A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</w:p>
    <w:p w14:paraId="590DC284" w14:textId="2BE0CF1E" w:rsidR="008038AC" w:rsidRPr="000C7B07" w:rsidRDefault="000C7B07" w:rsidP="000C7B07">
      <w:pPr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br w:type="page"/>
      </w:r>
    </w:p>
    <w:p w14:paraId="6AC9DB63" w14:textId="77777777" w:rsidR="008038AC" w:rsidRPr="008038AC" w:rsidRDefault="008038AC" w:rsidP="008038A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1. Общие положения</w:t>
      </w:r>
    </w:p>
    <w:p w14:paraId="5CF2683D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1.1.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Библиотека является информационным, образовательным, культурным учреждением, располагающим организованным фондом тиражированных документов и предоставляющим их во временное пользование юридическим лицам, независимо от их организационно – правовых форм собственности и гражданам без ограничений по уровню образования, специальности, отношению к религии, национальности, пола, социального положения, политических убеждений.</w:t>
      </w:r>
    </w:p>
    <w:p w14:paraId="5A95CEFD" w14:textId="3EB6FA65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1.2.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Настоящие правила пользования муниципальным бюджетным учреждением культуры Богучанская Центральная библиотека (МБУК БЦБ</w:t>
      </w:r>
      <w:r w:rsidR="003B7EA3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proofErr w:type="spellStart"/>
      <w:r w:rsidR="003B7EA3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им.Г.Д.Шилько</w:t>
      </w:r>
      <w:proofErr w:type="spellEnd"/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) разработаны в соответствии с Федеральным законом РФ «О библиотечном деле», законом Красноярского края «О библиотечном деле в Красноярском крае», Гражданским кодексом РФ, Уставом библиотеки.</w:t>
      </w:r>
    </w:p>
    <w:p w14:paraId="4032B027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1.3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. В своей деятельности библиотека обеспечивает права граждан, юридических лиц на свободный и равный доступ к информации, создавая условия для их работы, удовлетворяет информационные потребности всех пользователей, способствует их самообразованию и самовоспитанию. Для достижения этих целей библиотека предоставляет свои фонды во временное пользование через читальный зал, абонемент, сектор организации использования книжного фонда, сектор краеведения, осуществляет </w:t>
      </w:r>
      <w:proofErr w:type="spellStart"/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справочно</w:t>
      </w:r>
      <w:proofErr w:type="spellEnd"/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– информационное обеспечение информационных потребностей.</w:t>
      </w:r>
    </w:p>
    <w:p w14:paraId="739CA5C0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1.4.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Порядок доступа к фондам библиотеки, перечень основных услуг и условия их предоставления устанавливаются настоящими правилами.</w:t>
      </w:r>
    </w:p>
    <w:p w14:paraId="5B8FB1EE" w14:textId="77777777" w:rsidR="008038AC" w:rsidRPr="008038AC" w:rsidRDefault="008038AC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2. Правила пользования библиотекой.</w:t>
      </w:r>
    </w:p>
    <w:p w14:paraId="32A9E8FA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2.</w:t>
      </w:r>
      <w:proofErr w:type="gramStart"/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1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.Пользователями</w:t>
      </w:r>
      <w:proofErr w:type="gramEnd"/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библиотеки могут быть:</w:t>
      </w:r>
    </w:p>
    <w:p w14:paraId="3B5B9FC7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граждане с 15 лет, имеющие при себе паспорт или другой документ, удостоверяющий личность; им предоставляется право бесплатного пользования фондами библиотеки в читальном зале и абонементе, краеведении;</w:t>
      </w:r>
    </w:p>
    <w:p w14:paraId="450D70C8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юридические лица пользуются фондами и услугами библиотеки на основе договорных отношений;</w:t>
      </w:r>
    </w:p>
    <w:p w14:paraId="2FAC7A2E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лица, временно проживающие в с. Богучаны, обслуживаются в читальном зале бесплатно.</w:t>
      </w:r>
    </w:p>
    <w:p w14:paraId="06D8022B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2.2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Пользователи библиотеки имеют право получать бесплатно:</w:t>
      </w:r>
    </w:p>
    <w:p w14:paraId="27D7DBBA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информацию о наличии в фонде конкретного документа;</w:t>
      </w:r>
    </w:p>
    <w:p w14:paraId="1F153993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полную информацию о составе библиотечных фондов через систему каталогов и другие формы библиотечного информирования;</w:t>
      </w:r>
    </w:p>
    <w:p w14:paraId="0C4E8F6D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консультационную помощь в поиске и выборе источников информации;</w:t>
      </w:r>
    </w:p>
    <w:p w14:paraId="3CE105F7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во временное пользование любой документ из фонда ОИФ (книгохранение), читального зала для работы в библиотеке;</w:t>
      </w:r>
    </w:p>
    <w:p w14:paraId="1FAEA581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литературу по МБА;</w:t>
      </w:r>
    </w:p>
    <w:p w14:paraId="0A10185D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пользование абонементом (определено п.7.1 настоящих правил);</w:t>
      </w:r>
    </w:p>
    <w:p w14:paraId="26835ABD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2.3.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Пользователи библиотеки имеют также право:</w:t>
      </w:r>
    </w:p>
    <w:p w14:paraId="183CCBEB" w14:textId="77777777" w:rsid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принимать участие в деятельности попечительских, читательских советов, создаваемых по согласованию с руководством библиотеки;</w:t>
      </w:r>
    </w:p>
    <w:p w14:paraId="5E9A8C49" w14:textId="77777777" w:rsidR="004A5CC1" w:rsidRPr="008038AC" w:rsidRDefault="004A5CC1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</w:p>
    <w:p w14:paraId="6F67C63E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lastRenderedPageBreak/>
        <w:t>- высказывать свои мнения и суждения о деятельности библиотеки и отдельных работников, вносить предложения по улучшению работы библиотеки и ее структуры;</w:t>
      </w:r>
    </w:p>
    <w:p w14:paraId="7B2D2A7C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участвовать в мероприятиях, организованных в библиотеке;</w:t>
      </w:r>
    </w:p>
    <w:p w14:paraId="0EC3E1E4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обжаловать в суде действия должностных лиц библиотеки, ущемляющие их права;</w:t>
      </w:r>
    </w:p>
    <w:p w14:paraId="0BBDB1A3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пользоваться платными услугами библиотеки, перечень которых определяет Положение об услугах в библиотеке;</w:t>
      </w:r>
    </w:p>
    <w:p w14:paraId="07546A79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инвалиды, ветераны труда имеют право на внеочередное обслуживание и обслуживание книгой на дому;</w:t>
      </w:r>
    </w:p>
    <w:p w14:paraId="4C855688" w14:textId="77777777" w:rsidR="008038AC" w:rsidRPr="008038AC" w:rsidRDefault="008038AC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3. Права библиотеки.</w:t>
      </w:r>
    </w:p>
    <w:p w14:paraId="3255908D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3.1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Библиотека имеет право:</w:t>
      </w:r>
    </w:p>
    <w:p w14:paraId="17972F57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временно менять режим работы библиотеки или ее отделов, устанавливать дополнительные правила пользования документами в зависимости от их физического состояния по согласованию с учредителем;</w:t>
      </w:r>
    </w:p>
    <w:p w14:paraId="1DFFE656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в отдельных случаях сокращать сроки пользования библиотечными документами, ограничивать выдачу наиболее ценных изданий;</w:t>
      </w:r>
    </w:p>
    <w:p w14:paraId="7D3440E3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в случае утери документа востребовать с читателя равноценное издание;</w:t>
      </w:r>
    </w:p>
    <w:p w14:paraId="58AA47E3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в соответствии с действующим законодательством обратиться с заявлением(иском) о привлечении к ответственности лиц, причинивших ущерб библиотеке.</w:t>
      </w:r>
    </w:p>
    <w:p w14:paraId="1794C062" w14:textId="77777777" w:rsidR="008038AC" w:rsidRPr="008038AC" w:rsidRDefault="008038AC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4. Обязанности и ответственность пользователей библиотеки.</w:t>
      </w:r>
    </w:p>
    <w:p w14:paraId="40A53F2D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4.1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Пользователь обязан соблюдать настоящие «Правила пользования».</w:t>
      </w:r>
    </w:p>
    <w:p w14:paraId="1E757771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Пользователь обязан:</w:t>
      </w:r>
    </w:p>
    <w:p w14:paraId="1B73F894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при получении документов тщательно просмотреть их, в случае обнаружения каких – либо дефектов, сообщить об этом библиотекарю;</w:t>
      </w:r>
    </w:p>
    <w:p w14:paraId="4B140707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бережно относится к документам из фонда библиотеки, не делать в них никаких заметок, не вырывать, не загибать страницы, не выносить из помещения отдела библиотеки, если документы не записаны в читательском формуляре, возвращать их в установленные сроки;</w:t>
      </w:r>
    </w:p>
    <w:p w14:paraId="5A5E7966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не нарушать расстановки фонда в отделах с открытым доступом, не вынимать карточки из каталогов и картотек;</w:t>
      </w:r>
    </w:p>
    <w:p w14:paraId="7564206F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бережно относится к имуществу библиотеки.</w:t>
      </w:r>
    </w:p>
    <w:p w14:paraId="1D3D2F1F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4.2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За нарушение пользователями Правил пользования библиотекой устанавливается следующая ответственность:</w:t>
      </w:r>
    </w:p>
    <w:p w14:paraId="4F458836" w14:textId="72D3CCE6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при утере и порче документов из фонда библиотеки пользователи обязаны заменить их соответственно такими же или признанными библиотекой равноценными (в том числе копиями утерянных документов).</w:t>
      </w:r>
      <w:r w:rsidR="003B7EA3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Стоимость утраченных, испорченных документов определяется по ценам, действующим в современных рыночных условиях;</w:t>
      </w:r>
    </w:p>
    <w:p w14:paraId="39875230" w14:textId="04DB38A0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- при нарушении сроков возврата документов, взятых во временное пользование, пользователи обязаны уплатить пеню в размере 0,75 коп., за каждый день просрочки возврата каждого экземпляра издания. Размер пени может быть увеличен в связи с удорожанием печатной продукции приказом директора </w:t>
      </w:r>
      <w:r w:rsidR="003B7EA3" w:rsidRPr="003B7EA3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МБУК БЦБ </w:t>
      </w:r>
      <w:proofErr w:type="spellStart"/>
      <w:r w:rsidR="003B7EA3" w:rsidRPr="003B7EA3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им.Г.Д.Шилько</w:t>
      </w:r>
      <w:proofErr w:type="spellEnd"/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</w:t>
      </w:r>
    </w:p>
    <w:p w14:paraId="1768DBB9" w14:textId="77777777" w:rsidR="008038AC" w:rsidRPr="008038AC" w:rsidRDefault="008038AC" w:rsidP="008038A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5.Обязанности библиотеки.</w:t>
      </w:r>
    </w:p>
    <w:p w14:paraId="2CC20B58" w14:textId="77777777" w:rsidR="008038AC" w:rsidRPr="008038AC" w:rsidRDefault="008038AC" w:rsidP="008038AC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5.1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Библиотека обязана:</w:t>
      </w:r>
    </w:p>
    <w:p w14:paraId="2B39FF38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создавать все условия для осуществления права пользователей на свободный доступ к информации и документам из фондов библиотеки;</w:t>
      </w:r>
    </w:p>
    <w:p w14:paraId="6B00CF6C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изучать и наиболее полно удовлетворять запросы пользователей – не допускать использования сведений о читателе и его чтении, кроме научных целей и для улучшения организации библиотечного обслуживания;</w:t>
      </w:r>
    </w:p>
    <w:p w14:paraId="19225866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lastRenderedPageBreak/>
        <w:t>- содействовать формированию у пользователей информационных потребностей, принимать меры по их привлечению в библиотеку;</w:t>
      </w:r>
    </w:p>
    <w:p w14:paraId="55A605C3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- осуществлять </w:t>
      </w:r>
      <w:proofErr w:type="spellStart"/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библиотечно</w:t>
      </w:r>
      <w:proofErr w:type="spellEnd"/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– библиографическое и информационное обслуживание с учетом запросов пользователей;</w:t>
      </w:r>
    </w:p>
    <w:p w14:paraId="5D37F955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обеспечить высокую культуру обслуживания пользователей, оказывать им помощь в выборе необходимых изданий и иных материалов путем устных консультаций, предоставление в их пользование каталогов и картотек;</w:t>
      </w:r>
    </w:p>
    <w:p w14:paraId="47651682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в случае отсутствия в фонде необходимых пользователю произведений печати и иных материалов запрашивать их по межбиблиотечному абонементу из других библиотек;</w:t>
      </w:r>
    </w:p>
    <w:p w14:paraId="0C1D50E5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осуществлять учет, хранение и использование находящихся в фондах документов в соответствии с установленными правилами, обеспечивающими их сохранность и рациональное использование; произведения печати и иные материалы, являющиеся памятниками культуры, учитываются и хранятся в соответствии с требованиями законодательства РФ;</w:t>
      </w:r>
    </w:p>
    <w:p w14:paraId="5BB52899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систематически следить за своевременным возвращением в библиотеку выданных читателям документов.</w:t>
      </w:r>
    </w:p>
    <w:p w14:paraId="4FE35364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5.2.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Сотрудник библиотеки при выдаче документов обязан тщательно просмотреть их, в случае обнаружения в них каких – либо дефектов, сделать соответствующие пометки на выдаваемом документе.</w:t>
      </w:r>
    </w:p>
    <w:p w14:paraId="5F030D0D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5.3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Библиотека по требованию пользователей обязана предоставить им информацию о своей деятельности по формированию и использованию фондов.</w:t>
      </w:r>
    </w:p>
    <w:p w14:paraId="131890E1" w14:textId="77777777" w:rsidR="008038AC" w:rsidRPr="008038AC" w:rsidRDefault="008038AC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6. Порядок записи пользователей в библиотеку.</w:t>
      </w:r>
    </w:p>
    <w:p w14:paraId="307AC375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6.1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Запись в библиотеку производится по предъявлению документа, удостоверяющего личность, граждане до 15 лет в библиотеку не записываются. При записи в библиотеку пользователь должен ознакомится с настоящими правилами пользования и подтвердить обязательство об их выполнении своей подписью в читательском формуляре. При перемене места жительства или изменении фамилии пользователь должен сообщить об этом в библиотеку. Ежегодно с 1 января в библиотеке проводится перерегистрация читательских формуляров при наличии у пользователя паспорта.</w:t>
      </w:r>
    </w:p>
    <w:p w14:paraId="70A9306C" w14:textId="77777777" w:rsidR="008038AC" w:rsidRPr="008038AC" w:rsidRDefault="008038AC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7. Правила пользования абонементом.</w:t>
      </w:r>
    </w:p>
    <w:p w14:paraId="25B3A608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 xml:space="preserve">7.1. 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Абонемент – форма индивидуального обслуживания пользователей библиотеки, предусматривающая выдачу документов для использования вне библиотеки на определенный срок и на определенных условиях. Абонементная форма обслуживания осуществляется в отделах: абонемент, сектор краеведения.</w:t>
      </w:r>
    </w:p>
    <w:p w14:paraId="77F5520D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7.2.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Пользователь может получать одновременно на дом не более 5 экземпляров на срок до 30 дней. Срок пользования документами повышенного спроса устанавливается дополнительно.</w:t>
      </w:r>
    </w:p>
    <w:p w14:paraId="1959B210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7.3.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В случае, если на книги нет спроса со стороны других пользователей, то читатель может продлить срок пользования документами, но не более двух раз подряд.</w:t>
      </w:r>
    </w:p>
    <w:p w14:paraId="2110D4AC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7.4.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Библиотека имеет право продлить срок пользования документами самостоятельно, без подписи читателя сроком на 15 дней и лично при посещении библиотеки пользователем – на 30 дней</w:t>
      </w:r>
    </w:p>
    <w:p w14:paraId="1DBBA18E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7.5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Пользователь обязан расписаться за каждый полученный на абонементе документ. При возврате документов в библиотеку подписи пользователи в его присутствии погашаются подписью библиотечного работника.</w:t>
      </w:r>
    </w:p>
    <w:p w14:paraId="42317A9C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lastRenderedPageBreak/>
        <w:t>7.6.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Формуляр читателя и книжный формуляр являются документами, удостоверяющими даты и факты выдачи читателю документов и приема их библиотечным работником.</w:t>
      </w:r>
    </w:p>
    <w:p w14:paraId="642581E1" w14:textId="77777777" w:rsidR="00382BED" w:rsidRDefault="00382BED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</w:p>
    <w:p w14:paraId="57F25178" w14:textId="77777777" w:rsidR="004A5CC1" w:rsidRDefault="004A5CC1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</w:p>
    <w:p w14:paraId="7F398B15" w14:textId="481B8E0E" w:rsidR="008038AC" w:rsidRPr="008038AC" w:rsidRDefault="008038AC" w:rsidP="008038AC">
      <w:pPr>
        <w:widowControl/>
        <w:spacing w:before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8. Правила пользования читальным залом.</w:t>
      </w:r>
    </w:p>
    <w:p w14:paraId="5D99B1B8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8.1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Читальный зал – структурное подразделение библиотеки с помещением для чтения и форма обслуживания читателей – предоставление читателям возможности пользоваться произведениями печати в помещении библиотеки.</w:t>
      </w:r>
    </w:p>
    <w:p w14:paraId="6C43BAE1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8.2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Читальный зал обслуживает всех желающих по предъявлению паспорта для записи в читальный зал. В случае отсутствия документов гражданин получает право на единовременное пользование в читальном зале.</w:t>
      </w:r>
    </w:p>
    <w:p w14:paraId="7D653E2C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8.3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Число документов, выдаваемых в читальном зале, не ограничивается.</w:t>
      </w:r>
    </w:p>
    <w:p w14:paraId="300F28AE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8.4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. Фонды основного книгохранения (специально оборудованного помещения, используемого для хранения документов) выдаются по запросам пользователей для работы в читальном зале и на абонементе.</w:t>
      </w:r>
    </w:p>
    <w:p w14:paraId="50985714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8.5.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Пользователь библиотеки предъявляет библиотекарю «Требование» на необходимый ему документ.</w:t>
      </w:r>
    </w:p>
    <w:p w14:paraId="7F51791F" w14:textId="77777777" w:rsidR="008038AC" w:rsidRPr="008038AC" w:rsidRDefault="008038AC" w:rsidP="008038A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8.6.</w:t>
      </w: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 xml:space="preserve"> Документы, полученные по МБА, на дом не выдаются, ими пользуются только в читальном зале.</w:t>
      </w:r>
    </w:p>
    <w:p w14:paraId="73A098D0" w14:textId="77777777" w:rsidR="008038AC" w:rsidRPr="008038AC" w:rsidRDefault="008038AC" w:rsidP="008038A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 w:bidi="ar-SA"/>
        </w:rPr>
        <w:t>9. Заключение</w:t>
      </w:r>
    </w:p>
    <w:p w14:paraId="73135BD2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Библиотека имеет право:</w:t>
      </w:r>
    </w:p>
    <w:p w14:paraId="48B675A9" w14:textId="77777777" w:rsidR="008038AC" w:rsidRPr="008038AC" w:rsidRDefault="008038AC" w:rsidP="008038AC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  <w:r w:rsidRPr="008038A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  <w:t>- вносить изменения в настоящие Правила пользования по согласованию с учредителем.</w:t>
      </w:r>
    </w:p>
    <w:p w14:paraId="1ACC9D4D" w14:textId="77777777" w:rsidR="008038AC" w:rsidRPr="008038AC" w:rsidRDefault="008038AC" w:rsidP="008038AC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 w:bidi="ar-SA"/>
        </w:rPr>
      </w:pPr>
    </w:p>
    <w:p w14:paraId="36BB62B2" w14:textId="2DC929C1" w:rsidR="004D6E5E" w:rsidRDefault="004D6E5E" w:rsidP="008038AC">
      <w:pPr>
        <w:rPr>
          <w:lang w:val="ru-RU"/>
        </w:rPr>
      </w:pPr>
    </w:p>
    <w:p w14:paraId="1953AA5B" w14:textId="2B8CD08D" w:rsidR="004D6E5E" w:rsidRPr="000C7B07" w:rsidRDefault="004D6E5E"/>
    <w:sectPr w:rsidR="004D6E5E" w:rsidRPr="000C7B07" w:rsidSect="004A5CC1">
      <w:pgSz w:w="12031" w:h="1731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49532" w14:textId="77777777" w:rsidR="0087780A" w:rsidRDefault="0087780A">
      <w:r>
        <w:separator/>
      </w:r>
    </w:p>
  </w:endnote>
  <w:endnote w:type="continuationSeparator" w:id="0">
    <w:p w14:paraId="0BB02A40" w14:textId="77777777" w:rsidR="0087780A" w:rsidRDefault="0087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7D6B" w14:textId="77777777" w:rsidR="0087780A" w:rsidRDefault="0087780A"/>
  </w:footnote>
  <w:footnote w:type="continuationSeparator" w:id="0">
    <w:p w14:paraId="6CFBE1A6" w14:textId="77777777" w:rsidR="0087780A" w:rsidRDefault="008778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66"/>
    <w:rsid w:val="000C7B07"/>
    <w:rsid w:val="002F2CB9"/>
    <w:rsid w:val="00382BED"/>
    <w:rsid w:val="003B7EA3"/>
    <w:rsid w:val="004A5CC1"/>
    <w:rsid w:val="004D6E5E"/>
    <w:rsid w:val="005E549D"/>
    <w:rsid w:val="00704B99"/>
    <w:rsid w:val="00764D85"/>
    <w:rsid w:val="00783909"/>
    <w:rsid w:val="007B570D"/>
    <w:rsid w:val="008038AC"/>
    <w:rsid w:val="0087780A"/>
    <w:rsid w:val="0088275F"/>
    <w:rsid w:val="00903A82"/>
    <w:rsid w:val="00A62613"/>
    <w:rsid w:val="00C4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F6CC"/>
  <w15:docId w15:val="{66C08417-D16F-4B9A-9F90-0A2BFE61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 Set</cp:lastModifiedBy>
  <cp:revision>7</cp:revision>
  <cp:lastPrinted>2026-07-23T09:01:00Z</cp:lastPrinted>
  <dcterms:created xsi:type="dcterms:W3CDTF">2024-12-02T05:34:00Z</dcterms:created>
  <dcterms:modified xsi:type="dcterms:W3CDTF">2026-07-23T10:35:00Z</dcterms:modified>
</cp:coreProperties>
</file>